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1704C3F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14AC3" w:rsidRPr="00914AC3">
        <w:rPr>
          <w:b/>
          <w:sz w:val="26"/>
          <w:szCs w:val="26"/>
        </w:rPr>
        <w:t>Вязка спиральная ВС-35/50.1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6099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B0ECEF" w14:textId="77777777" w:rsidTr="005055A4">
        <w:tc>
          <w:tcPr>
            <w:tcW w:w="3652" w:type="dxa"/>
            <w:shd w:val="clear" w:color="auto" w:fill="auto"/>
          </w:tcPr>
          <w:p w14:paraId="2BB0ECE9" w14:textId="2C2D2330" w:rsidR="001964D2" w:rsidRPr="00D8759B" w:rsidRDefault="00914AC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14AC3">
              <w:t>Вязка спиральная ВС-35/50.1 МЗВА</w:t>
            </w:r>
          </w:p>
        </w:tc>
        <w:tc>
          <w:tcPr>
            <w:tcW w:w="6252" w:type="dxa"/>
            <w:shd w:val="clear" w:color="auto" w:fill="auto"/>
          </w:tcPr>
          <w:p w14:paraId="2BB0ECE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BB0ECEB" w14:textId="3C91847A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14AC3">
              <w:t>Предназначены для крепления к штыревым и опорным изоляторам опор ВЛ 6 - 20 кВ</w:t>
            </w:r>
            <w:r w:rsidR="00D529EE">
              <w:t xml:space="preserve"> </w:t>
            </w:r>
            <w:r w:rsidR="00914AC3">
              <w:t>защищенных проводов марки CИП-3 (SAX)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2BB0ECEC" w14:textId="77777777"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14:paraId="2BB0ECED" w14:textId="1D0FDFC7"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</w:t>
            </w:r>
            <w:r w:rsidR="00D529EE">
              <w:rPr>
                <w:color w:val="000000"/>
                <w:shd w:val="clear" w:color="auto" w:fill="FFFFFF"/>
              </w:rPr>
              <w:t>ая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14:paraId="2BB0ECEE" w14:textId="5A34EB0F" w:rsidR="00716ECF" w:rsidRPr="00716ECF" w:rsidRDefault="00D529EE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Особенности - </w:t>
            </w:r>
            <w:r w:rsidRPr="00D529EE">
              <w:rPr>
                <w:color w:val="000000"/>
                <w:shd w:val="clear" w:color="auto" w:fill="FFFFFF"/>
              </w:rPr>
              <w:t>изготовлена из оцинкованной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D529EE">
              <w:rPr>
                <w:color w:val="000000"/>
                <w:shd w:val="clear" w:color="auto" w:fill="FFFFFF"/>
              </w:rPr>
              <w:t xml:space="preserve">пружинной проволоки и имеет стойкое полимерное покрытие, обеспечивающее необходимую заделку проводов. Не разрушается во время всего срока службы, </w:t>
            </w:r>
            <w:r w:rsidRPr="00D529EE">
              <w:rPr>
                <w:color w:val="000000"/>
                <w:shd w:val="clear" w:color="auto" w:fill="FFFFFF"/>
              </w:rPr>
              <w:br/>
              <w:t>удобна в монтаже, имеет цветовую маркировку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0ECF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B0ECF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B0ECF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B0E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B0EC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B0ECF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B0ECF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B0ECF8" w14:textId="56A4BBA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634A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0ECF9" w14:textId="6BCC191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34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B0ECFA" w14:textId="7A3B146C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34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B0EC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B0ECF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0ECFD" w14:textId="4D84AE1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634A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B0ECF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B0ECFF" w14:textId="700A6A66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864ECE5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2E0E7B4" w14:textId="77777777" w:rsidR="000634A6" w:rsidRPr="004F2F52" w:rsidRDefault="000634A6" w:rsidP="000634A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9366499" w14:textId="77777777" w:rsidR="00BC6651" w:rsidRPr="004F2F52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6BE315F" w14:textId="77777777" w:rsidR="00BC6651" w:rsidRPr="004F2F52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9790A04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8202A3" w14:textId="77777777" w:rsidR="00BC6651" w:rsidRPr="004F2F52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4DABF01F" w14:textId="77777777" w:rsidR="00BC6651" w:rsidRPr="004F2F52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827A4FC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F13B95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5887630C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5CEFABBC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719C261B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0E6EDFB5" w14:textId="77777777" w:rsidR="00BC6651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E88ED02" w14:textId="77777777" w:rsidR="00BC6651" w:rsidRPr="00DE1E02" w:rsidRDefault="00BC6651" w:rsidP="00BC66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2BB0ED0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0ED0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0ED0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0ED0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B0ED0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B0ED0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B0ED0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B0ED0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B0ED0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BB0ED0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0ED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B0ED0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0ED0E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D1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0ED1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0ED1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B0ED1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B0ED1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0ED1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B0ED1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B0E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B0ED1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B0ED1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B0ED1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B0ED1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B0ED1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B0ED1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B0ED1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B0ED1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0ED20" w14:textId="7ED0AAFF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634A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B0ED2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0ED2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0ED23" w14:textId="77777777" w:rsidR="002927D9" w:rsidRDefault="002927D9" w:rsidP="002927D9">
      <w:pPr>
        <w:rPr>
          <w:sz w:val="26"/>
          <w:szCs w:val="26"/>
        </w:rPr>
      </w:pPr>
    </w:p>
    <w:p w14:paraId="2BB0ED24" w14:textId="77777777" w:rsidR="002927D9" w:rsidRDefault="002927D9" w:rsidP="002927D9">
      <w:pPr>
        <w:rPr>
          <w:sz w:val="26"/>
          <w:szCs w:val="26"/>
        </w:rPr>
      </w:pPr>
    </w:p>
    <w:p w14:paraId="2BB0ED2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B0ED2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B0ED2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B0ED2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20872" w14:textId="77777777" w:rsidR="00FE226A" w:rsidRDefault="00FE226A">
      <w:r>
        <w:separator/>
      </w:r>
    </w:p>
  </w:endnote>
  <w:endnote w:type="continuationSeparator" w:id="0">
    <w:p w14:paraId="18EFFE26" w14:textId="77777777" w:rsidR="00FE226A" w:rsidRDefault="00F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9548A" w14:textId="77777777" w:rsidR="00FE226A" w:rsidRDefault="00FE226A">
      <w:r>
        <w:separator/>
      </w:r>
    </w:p>
  </w:footnote>
  <w:footnote w:type="continuationSeparator" w:id="0">
    <w:p w14:paraId="77C02E85" w14:textId="77777777" w:rsidR="00FE226A" w:rsidRDefault="00FE2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34A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2CE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65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  <w15:docId w15:val="{6855C873-56AE-4A73-8490-7440001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84A1A-FF74-413B-8051-7A0C64D98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637060E-4748-4E71-8106-1412D0058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1500</Words>
  <Characters>8550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2010-09-30T14:29:00Z</cp:lastPrinted>
  <dcterms:created xsi:type="dcterms:W3CDTF">2020-03-18T06:45:00Z</dcterms:created>
  <dcterms:modified xsi:type="dcterms:W3CDTF">2020-03-18T06:45:00Z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